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058"/>
        <w:gridCol w:w="5058"/>
      </w:tblGrid>
      <w:tr w:rsidR="00E57E80" w:rsidRPr="001B4EE9" w14:paraId="54084C88" w14:textId="77777777" w:rsidTr="001B05AA">
        <w:trPr>
          <w:trHeight w:val="1095"/>
        </w:trPr>
        <w:tc>
          <w:tcPr>
            <w:tcW w:w="5058" w:type="dxa"/>
          </w:tcPr>
          <w:p w14:paraId="5730A9EA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br w:type="page"/>
            </w:r>
          </w:p>
          <w:p w14:paraId="00F35519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5058" w:type="dxa"/>
          </w:tcPr>
          <w:p w14:paraId="12144074" w14:textId="6F14D48A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</w:rPr>
            </w:pPr>
            <w:r>
              <w:rPr>
                <w:rFonts w:ascii="Roboto" w:hAnsi="Roboto"/>
                <w:b/>
                <w:sz w:val="22"/>
                <w:szCs w:val="22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</w:rPr>
              <w:t xml:space="preserve"> №2</w:t>
            </w:r>
          </w:p>
          <w:p w14:paraId="3B3E304D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до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 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Регламенту провадження</w:t>
            </w:r>
          </w:p>
          <w:p w14:paraId="2DF9679A" w14:textId="336816C4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5D6CEDD6" w14:textId="77777777" w:rsidR="00E57E80" w:rsidRPr="001B4EE9" w:rsidRDefault="00E57E80" w:rsidP="00E57E80">
      <w:pPr>
        <w:jc w:val="right"/>
        <w:rPr>
          <w:rFonts w:ascii="Roboto" w:hAnsi="Roboto"/>
          <w:sz w:val="22"/>
          <w:szCs w:val="22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848"/>
        <w:gridCol w:w="5899"/>
      </w:tblGrid>
      <w:tr w:rsidR="00E57E80" w:rsidRPr="001B4EE9" w14:paraId="5B35AD6B" w14:textId="77777777" w:rsidTr="001B05AA">
        <w:trPr>
          <w:cantSplit/>
        </w:trPr>
        <w:tc>
          <w:tcPr>
            <w:tcW w:w="3848" w:type="dxa"/>
          </w:tcPr>
          <w:p w14:paraId="36ED069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 xml:space="preserve">. № ______________ </w:t>
            </w:r>
          </w:p>
          <w:p w14:paraId="3E23364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від _______________ 20 __ р.</w:t>
            </w:r>
          </w:p>
        </w:tc>
        <w:tc>
          <w:tcPr>
            <w:tcW w:w="5899" w:type="dxa"/>
          </w:tcPr>
          <w:p w14:paraId="67E751E8" w14:textId="77777777" w:rsidR="00E57E80" w:rsidRPr="001B4EE9" w:rsidRDefault="00E57E80" w:rsidP="006C2FBD">
            <w:pPr>
              <w:tabs>
                <w:tab w:val="left" w:pos="2992"/>
              </w:tabs>
              <w:jc w:val="righ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Голові Правління </w:t>
            </w:r>
          </w:p>
          <w:p w14:paraId="303E2FFC" w14:textId="77777777" w:rsidR="00E57E80" w:rsidRPr="001B4EE9" w:rsidRDefault="00E57E80" w:rsidP="006C2FBD">
            <w:pPr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Публічного акціонерного товариства </w:t>
            </w:r>
          </w:p>
          <w:p w14:paraId="5CC3B64E" w14:textId="77777777" w:rsidR="00E57E80" w:rsidRPr="001B4EE9" w:rsidRDefault="00E57E80" w:rsidP="006C2FBD">
            <w:pPr>
              <w:jc w:val="righ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«Національний депозитарій України» </w:t>
            </w:r>
          </w:p>
        </w:tc>
      </w:tr>
    </w:tbl>
    <w:p w14:paraId="354ACEF8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ЗАЯВА</w:t>
      </w:r>
    </w:p>
    <w:p w14:paraId="11F2C58E" w14:textId="77777777" w:rsidR="00E57E80" w:rsidRPr="001B4EE9" w:rsidRDefault="00E57E80" w:rsidP="00E57E80">
      <w:pPr>
        <w:jc w:val="center"/>
        <w:rPr>
          <w:rFonts w:ascii="Roboto" w:hAnsi="Roboto"/>
          <w:sz w:val="22"/>
          <w:szCs w:val="22"/>
        </w:rPr>
      </w:pPr>
    </w:p>
    <w:p w14:paraId="29919AAD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Прошу відкрити рахунок</w:t>
      </w:r>
      <w:r w:rsidR="002F445D" w:rsidRPr="001B4EE9">
        <w:rPr>
          <w:rFonts w:ascii="Roboto" w:hAnsi="Roboto"/>
          <w:sz w:val="22"/>
          <w:szCs w:val="22"/>
        </w:rPr>
        <w:t xml:space="preserve"> (рахунки)</w:t>
      </w:r>
      <w:r w:rsidRPr="001B4EE9">
        <w:rPr>
          <w:rFonts w:ascii="Roboto" w:hAnsi="Roboto"/>
          <w:sz w:val="22"/>
          <w:szCs w:val="22"/>
        </w:rPr>
        <w:t xml:space="preserve"> у цінних паперах _________________________________</w:t>
      </w:r>
    </w:p>
    <w:p w14:paraId="51E79A44" w14:textId="77777777" w:rsidR="00E57E80" w:rsidRPr="001B4EE9" w:rsidRDefault="00E57E80" w:rsidP="00E57E80">
      <w:pPr>
        <w:ind w:left="4255" w:firstLine="708"/>
        <w:jc w:val="center"/>
        <w:rPr>
          <w:rFonts w:ascii="Roboto" w:hAnsi="Roboto"/>
          <w:i/>
          <w:sz w:val="18"/>
          <w:szCs w:val="18"/>
        </w:rPr>
      </w:pPr>
      <w:r w:rsidRPr="001B4EE9">
        <w:rPr>
          <w:rFonts w:ascii="Roboto" w:hAnsi="Roboto"/>
          <w:i/>
          <w:sz w:val="18"/>
          <w:szCs w:val="18"/>
        </w:rPr>
        <w:t>(Найменування депозитарної установи)</w:t>
      </w:r>
    </w:p>
    <w:p w14:paraId="3D15FE1E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 відповідно до Депозитарного договору між _________________________ та Центральним депозитарієм цінних паперів № _____від “____” ______________ року.</w:t>
      </w:r>
    </w:p>
    <w:p w14:paraId="0FC28F75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Документи, що необхідні для відкриття рахунку, додаються</w:t>
      </w:r>
      <w:r w:rsidR="009E2CB5" w:rsidRPr="001B4EE9">
        <w:rPr>
          <w:rStyle w:val="afa"/>
          <w:rFonts w:ascii="Roboto" w:hAnsi="Roboto"/>
          <w:sz w:val="22"/>
          <w:szCs w:val="22"/>
        </w:rPr>
        <w:footnoteReference w:id="3"/>
      </w:r>
      <w:r w:rsidRPr="001B4EE9">
        <w:rPr>
          <w:rFonts w:ascii="Roboto" w:hAnsi="Roboto"/>
          <w:sz w:val="22"/>
          <w:szCs w:val="22"/>
        </w:rPr>
        <w:t>:</w:t>
      </w:r>
    </w:p>
    <w:p w14:paraId="360624B7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289D1FDF" w14:textId="77777777" w:rsidR="00AC4C6D" w:rsidRPr="001B4EE9" w:rsidRDefault="00AC4C6D" w:rsidP="00E57E80">
      <w:pPr>
        <w:rPr>
          <w:rFonts w:ascii="Roboto" w:hAnsi="Roboto"/>
          <w:sz w:val="22"/>
          <w:szCs w:val="22"/>
        </w:rPr>
      </w:pPr>
    </w:p>
    <w:p w14:paraId="24BB5693" w14:textId="64746AD4" w:rsidR="00E57E80" w:rsidRDefault="004739FC" w:rsidP="004D338E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1681234296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 </w:t>
      </w:r>
      <w:r w:rsidR="00E57E80" w:rsidRPr="001B4EE9">
        <w:rPr>
          <w:rFonts w:ascii="Roboto" w:hAnsi="Roboto"/>
          <w:sz w:val="20"/>
        </w:rPr>
        <w:t>анкета рахунк</w:t>
      </w:r>
      <w:r w:rsidR="009D3311" w:rsidRPr="009D3311">
        <w:rPr>
          <w:rFonts w:ascii="Roboto" w:hAnsi="Roboto"/>
          <w:sz w:val="20"/>
        </w:rPr>
        <w:t>ів</w:t>
      </w:r>
      <w:r w:rsidR="00E57E80" w:rsidRPr="001B4EE9">
        <w:rPr>
          <w:rFonts w:ascii="Roboto" w:hAnsi="Roboto"/>
          <w:sz w:val="20"/>
        </w:rPr>
        <w:t xml:space="preserve"> у цінних паперах, оформлена відповідно до вимог Регламенту (</w:t>
      </w:r>
      <w:r w:rsidR="00740D40">
        <w:rPr>
          <w:rFonts w:ascii="Roboto" w:hAnsi="Roboto"/>
          <w:sz w:val="20"/>
        </w:rPr>
        <w:t>Форма</w:t>
      </w:r>
      <w:r w:rsidR="00E57E80" w:rsidRPr="001B4EE9">
        <w:rPr>
          <w:rFonts w:ascii="Roboto" w:hAnsi="Roboto"/>
          <w:sz w:val="20"/>
        </w:rPr>
        <w:t xml:space="preserve"> № 4);</w:t>
      </w:r>
    </w:p>
    <w:p w14:paraId="7ADA3C53" w14:textId="35DD2836" w:rsidR="00CA5F45" w:rsidRPr="001B4EE9" w:rsidRDefault="00CA5F45" w:rsidP="004D338E">
      <w:pPr>
        <w:ind w:firstLine="851"/>
        <w:rPr>
          <w:rFonts w:ascii="Roboto" w:hAnsi="Roboto"/>
          <w:sz w:val="20"/>
        </w:rPr>
      </w:pPr>
      <w:r w:rsidRPr="00CA5F45">
        <w:rPr>
          <w:rFonts w:ascii="Segoe UI Symbol" w:hAnsi="Segoe UI Symbol" w:cs="Segoe UI Symbol"/>
          <w:sz w:val="20"/>
        </w:rPr>
        <w:t>☐</w:t>
      </w:r>
      <w:r w:rsidRPr="00CA5F45">
        <w:rPr>
          <w:rFonts w:ascii="Roboto" w:hAnsi="Roboto"/>
          <w:sz w:val="20"/>
        </w:rPr>
        <w:t xml:space="preserve">  </w:t>
      </w:r>
      <w:r w:rsidRPr="00CA5F45">
        <w:rPr>
          <w:rFonts w:ascii="Roboto" w:hAnsi="Roboto" w:cs="Roboto"/>
          <w:sz w:val="20"/>
        </w:rPr>
        <w:t>згода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суб’єкта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персональних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даних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на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обробку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його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персональних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даних</w:t>
      </w:r>
      <w:r w:rsidRPr="00CA5F45">
        <w:rPr>
          <w:rFonts w:ascii="Roboto" w:hAnsi="Roboto"/>
          <w:sz w:val="20"/>
        </w:rPr>
        <w:t xml:space="preserve"> (</w:t>
      </w:r>
      <w:r w:rsidR="00740D40">
        <w:rPr>
          <w:rFonts w:ascii="Roboto" w:hAnsi="Roboto" w:cs="Roboto"/>
          <w:sz w:val="20"/>
        </w:rPr>
        <w:t>Форма</w:t>
      </w:r>
      <w:r w:rsidRPr="00CA5F45">
        <w:rPr>
          <w:rFonts w:ascii="Roboto" w:hAnsi="Roboto"/>
          <w:sz w:val="20"/>
        </w:rPr>
        <w:t xml:space="preserve"> </w:t>
      </w:r>
      <w:r w:rsidRPr="00CA5F45">
        <w:rPr>
          <w:rFonts w:ascii="Roboto" w:hAnsi="Roboto" w:cs="Roboto"/>
          <w:sz w:val="20"/>
        </w:rPr>
        <w:t>№</w:t>
      </w:r>
      <w:r>
        <w:rPr>
          <w:rFonts w:ascii="Roboto" w:hAnsi="Roboto" w:cs="Roboto"/>
          <w:sz w:val="20"/>
        </w:rPr>
        <w:t xml:space="preserve"> </w:t>
      </w:r>
      <w:r w:rsidRPr="00CA5F45">
        <w:rPr>
          <w:rFonts w:ascii="Roboto" w:hAnsi="Roboto"/>
          <w:sz w:val="20"/>
        </w:rPr>
        <w:t>9)</w:t>
      </w:r>
      <w:r>
        <w:rPr>
          <w:rFonts w:ascii="Roboto" w:hAnsi="Roboto"/>
          <w:sz w:val="20"/>
        </w:rPr>
        <w:t>;</w:t>
      </w:r>
    </w:p>
    <w:p w14:paraId="41F513ED" w14:textId="0F999116" w:rsidR="00E57E80" w:rsidRPr="001B4EE9" w:rsidRDefault="004739FC" w:rsidP="004D338E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-1121067498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</w:t>
      </w:r>
      <w:r w:rsidR="00E57E80" w:rsidRPr="001B4EE9">
        <w:rPr>
          <w:rFonts w:ascii="Roboto" w:hAnsi="Roboto"/>
          <w:sz w:val="20"/>
        </w:rPr>
        <w:t xml:space="preserve">копія зареєстрованого установчого документа з усіма зареєстрованими змінами та доповненнями, </w:t>
      </w:r>
      <w:r w:rsidR="003103B9" w:rsidRPr="001B4EE9">
        <w:rPr>
          <w:rFonts w:ascii="Roboto" w:hAnsi="Roboto"/>
          <w:sz w:val="20"/>
        </w:rPr>
        <w:t>засвідчен</w:t>
      </w:r>
      <w:r w:rsidR="003103B9">
        <w:rPr>
          <w:rFonts w:ascii="Roboto" w:hAnsi="Roboto"/>
          <w:sz w:val="20"/>
        </w:rPr>
        <w:t>а</w:t>
      </w:r>
      <w:r w:rsidR="003103B9" w:rsidRPr="001B4EE9">
        <w:rPr>
          <w:rFonts w:ascii="Roboto" w:hAnsi="Roboto"/>
          <w:sz w:val="20"/>
        </w:rPr>
        <w:t xml:space="preserve"> </w:t>
      </w:r>
      <w:r w:rsidR="00E57E80" w:rsidRPr="001B4EE9">
        <w:rPr>
          <w:rFonts w:ascii="Roboto" w:hAnsi="Roboto"/>
          <w:sz w:val="20"/>
        </w:rPr>
        <w:t>відповідно до вимог Регламенту,  або у випадку здійснення державної реєстрації установчого документа після 01.01.2016 – засвідчена Емітентом копія опису документів, що надаються юридичною особою державному реєстратору для проведення реєстраційної дії, або лист в довільній формі, що містить код реєстраційної дії на порталі електронних сервісів Міністерства юстиції України (за умови фактичної наявності електронних копій відповідних документів у он-лайн сервісі ЄДР)</w:t>
      </w:r>
      <w:r w:rsidR="00E57E80" w:rsidRPr="001B4EE9">
        <w:rPr>
          <w:rFonts w:ascii="Roboto" w:eastAsiaTheme="minorHAnsi" w:hAnsi="Roboto" w:cstheme="minorBidi"/>
          <w:sz w:val="20"/>
          <w:lang w:eastAsia="en-US"/>
        </w:rPr>
        <w:t xml:space="preserve"> (</w:t>
      </w:r>
      <w:r w:rsidR="00E57E80" w:rsidRPr="001B4EE9">
        <w:rPr>
          <w:rFonts w:ascii="Roboto" w:eastAsiaTheme="minorHAnsi" w:hAnsi="Roboto" w:cstheme="minorBidi"/>
          <w:i/>
          <w:sz w:val="20"/>
          <w:lang w:eastAsia="en-US"/>
        </w:rPr>
        <w:t>непотрібне викреслити)</w:t>
      </w:r>
      <w:r w:rsidR="00E57E80" w:rsidRPr="001B4EE9">
        <w:rPr>
          <w:rFonts w:ascii="Roboto" w:hAnsi="Roboto"/>
          <w:sz w:val="20"/>
        </w:rPr>
        <w:t>;</w:t>
      </w:r>
    </w:p>
    <w:p w14:paraId="720A52B9" w14:textId="449A7F94" w:rsidR="00E57E80" w:rsidRDefault="004739FC" w:rsidP="004D338E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665284581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</w:t>
      </w:r>
      <w:r w:rsidR="00AC4C6D" w:rsidRPr="001B4EE9">
        <w:rPr>
          <w:rFonts w:ascii="Roboto" w:hAnsi="Roboto"/>
          <w:sz w:val="20"/>
        </w:rPr>
        <w:t>схематичне зображення структури власності (за умови багаторівневої структури власності)</w:t>
      </w:r>
      <w:r w:rsidR="00E57E80" w:rsidRPr="001B4EE9">
        <w:rPr>
          <w:rFonts w:ascii="Roboto" w:hAnsi="Roboto"/>
          <w:sz w:val="20"/>
        </w:rPr>
        <w:t>;</w:t>
      </w:r>
    </w:p>
    <w:p w14:paraId="04045C38" w14:textId="4D079D54" w:rsidR="00520358" w:rsidRPr="001B4EE9" w:rsidRDefault="004739FC" w:rsidP="004D338E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2113702540"/>
        </w:sdtPr>
        <w:sdtEndPr/>
        <w:sdtContent>
          <w:r w:rsidR="00520358" w:rsidRPr="00520358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520358" w:rsidRPr="00520358">
        <w:rPr>
          <w:rFonts w:ascii="Roboto" w:hAnsi="Roboto"/>
          <w:sz w:val="20"/>
        </w:rPr>
        <w:t xml:space="preserve"> </w:t>
      </w:r>
      <w:r w:rsidR="00520358">
        <w:rPr>
          <w:rFonts w:ascii="Roboto" w:hAnsi="Roboto"/>
          <w:sz w:val="20"/>
        </w:rPr>
        <w:t xml:space="preserve"> </w:t>
      </w:r>
      <w:r w:rsidR="00520358" w:rsidRPr="00520358">
        <w:rPr>
          <w:rFonts w:ascii="Roboto" w:hAnsi="Roboto"/>
          <w:sz w:val="20"/>
        </w:rPr>
        <w:t>код доступу до результатів реєстраційної дії, який надає доступ до копіювання поданої юридичною особою структури власності, що є останньою</w:t>
      </w:r>
      <w:r w:rsidR="00520358">
        <w:rPr>
          <w:rFonts w:ascii="Roboto" w:hAnsi="Roboto"/>
          <w:sz w:val="20"/>
        </w:rPr>
        <w:t>;</w:t>
      </w:r>
    </w:p>
    <w:p w14:paraId="11146511" w14:textId="11772C63" w:rsidR="00E57E80" w:rsidRPr="001B4EE9" w:rsidRDefault="004739FC" w:rsidP="004D338E">
      <w:pPr>
        <w:tabs>
          <w:tab w:val="left" w:pos="720"/>
        </w:tabs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605167550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</w:t>
      </w:r>
      <w:r w:rsidR="00E57E80" w:rsidRPr="001B4EE9">
        <w:rPr>
          <w:rFonts w:ascii="Roboto" w:hAnsi="Roboto"/>
          <w:sz w:val="20"/>
        </w:rPr>
        <w:t>копія ліцензії Комісії на провадження професійної діяльності на ринк</w:t>
      </w:r>
      <w:r w:rsidR="004D6FF9" w:rsidRPr="001B4EE9">
        <w:rPr>
          <w:rFonts w:ascii="Roboto" w:hAnsi="Roboto"/>
          <w:sz w:val="20"/>
        </w:rPr>
        <w:t>ах капіталу</w:t>
      </w:r>
      <w:r w:rsidR="00E57E80" w:rsidRPr="001B4EE9">
        <w:rPr>
          <w:rFonts w:ascii="Roboto" w:hAnsi="Roboto"/>
          <w:sz w:val="20"/>
        </w:rPr>
        <w:t xml:space="preserve"> – депозитарної діяльності депозитарної установи або відповідного рішення Комісії про видачу такої ліцензії, засвідчен</w:t>
      </w:r>
      <w:r w:rsidR="003103B9">
        <w:rPr>
          <w:rFonts w:ascii="Roboto" w:hAnsi="Roboto"/>
          <w:sz w:val="20"/>
        </w:rPr>
        <w:t>а</w:t>
      </w:r>
      <w:r w:rsidR="00E57E80" w:rsidRPr="001B4EE9">
        <w:rPr>
          <w:rFonts w:ascii="Roboto" w:hAnsi="Roboto"/>
          <w:sz w:val="20"/>
        </w:rPr>
        <w:t xml:space="preserve"> відповідно до вимог Регламенту;</w:t>
      </w:r>
    </w:p>
    <w:p w14:paraId="5675F958" w14:textId="5603AE4D" w:rsidR="00034C59" w:rsidRPr="001B4EE9" w:rsidRDefault="004739FC" w:rsidP="004D338E">
      <w:pPr>
        <w:tabs>
          <w:tab w:val="left" w:pos="720"/>
        </w:tabs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-1905754460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</w:t>
      </w:r>
      <w:r w:rsidR="00E57E80" w:rsidRPr="001B4EE9">
        <w:rPr>
          <w:rFonts w:ascii="Roboto" w:hAnsi="Roboto"/>
          <w:sz w:val="20"/>
        </w:rPr>
        <w:t>опитувальний лист-юридичної особи резидента (</w:t>
      </w:r>
      <w:r w:rsidR="00740D40">
        <w:rPr>
          <w:rFonts w:ascii="Roboto" w:hAnsi="Roboto"/>
          <w:sz w:val="20"/>
        </w:rPr>
        <w:t>Форма</w:t>
      </w:r>
      <w:r w:rsidR="00E57E80" w:rsidRPr="001B4EE9">
        <w:rPr>
          <w:rFonts w:ascii="Roboto" w:hAnsi="Roboto"/>
          <w:sz w:val="20"/>
        </w:rPr>
        <w:t xml:space="preserve"> №13)</w:t>
      </w:r>
      <w:r w:rsidR="00520358">
        <w:rPr>
          <w:rFonts w:ascii="Roboto" w:hAnsi="Roboto"/>
          <w:sz w:val="20"/>
        </w:rPr>
        <w:t>;</w:t>
      </w:r>
    </w:p>
    <w:p w14:paraId="06EB7958" w14:textId="54384307" w:rsidR="00034C59" w:rsidRPr="001B4EE9" w:rsidRDefault="004739FC" w:rsidP="004D338E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1081719537"/>
        </w:sdtPr>
        <w:sdtEndPr/>
        <w:sdtContent>
          <w:r w:rsidR="00034C59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034C59" w:rsidRPr="001B4EE9">
        <w:rPr>
          <w:rFonts w:ascii="Roboto" w:hAnsi="Roboto"/>
          <w:sz w:val="20"/>
        </w:rPr>
        <w:t xml:space="preserve"> копії документів, що підтверджують призначення на посаду осіб, що мають право діяти від імені юридичної особи без довіреності, засвідчені відповідно до вимог Регламенту</w:t>
      </w:r>
      <w:r w:rsidR="00520358">
        <w:rPr>
          <w:rFonts w:ascii="Roboto" w:hAnsi="Roboto"/>
          <w:sz w:val="20"/>
        </w:rPr>
        <w:t>.</w:t>
      </w:r>
    </w:p>
    <w:p w14:paraId="129AC651" w14:textId="77777777" w:rsidR="00034C59" w:rsidRPr="001B4EE9" w:rsidRDefault="00034C59" w:rsidP="004D338E">
      <w:pPr>
        <w:ind w:firstLine="851"/>
        <w:rPr>
          <w:rFonts w:ascii="Roboto" w:hAnsi="Roboto"/>
          <w:sz w:val="20"/>
        </w:rPr>
      </w:pPr>
    </w:p>
    <w:p w14:paraId="2EDC853B" w14:textId="77777777" w:rsidR="00AC4C6D" w:rsidRPr="001B4EE9" w:rsidRDefault="00AC4C6D" w:rsidP="004D338E">
      <w:pPr>
        <w:tabs>
          <w:tab w:val="left" w:pos="720"/>
        </w:tabs>
        <w:ind w:firstLine="851"/>
        <w:rPr>
          <w:rFonts w:ascii="Roboto" w:hAnsi="Roboto"/>
          <w:b/>
          <w:sz w:val="22"/>
          <w:u w:val="single"/>
        </w:rPr>
      </w:pPr>
    </w:p>
    <w:p w14:paraId="56B6BE62" w14:textId="77777777" w:rsidR="00034C59" w:rsidRPr="001B4EE9" w:rsidRDefault="00633186" w:rsidP="004D338E">
      <w:pPr>
        <w:tabs>
          <w:tab w:val="left" w:pos="720"/>
        </w:tabs>
        <w:ind w:firstLine="851"/>
        <w:rPr>
          <w:rFonts w:ascii="Roboto" w:hAnsi="Roboto"/>
          <w:b/>
          <w:sz w:val="22"/>
          <w:u w:val="single"/>
        </w:rPr>
      </w:pPr>
      <w:r w:rsidRPr="001B4EE9">
        <w:rPr>
          <w:rFonts w:ascii="Roboto" w:hAnsi="Roboto"/>
          <w:b/>
          <w:sz w:val="22"/>
          <w:u w:val="single"/>
        </w:rPr>
        <w:t xml:space="preserve">Для </w:t>
      </w:r>
      <w:r w:rsidR="009E2CB5" w:rsidRPr="001B4EE9">
        <w:rPr>
          <w:rFonts w:ascii="Roboto" w:hAnsi="Roboto"/>
          <w:b/>
          <w:sz w:val="22"/>
          <w:u w:val="single"/>
        </w:rPr>
        <w:t>відкритт</w:t>
      </w:r>
      <w:r w:rsidRPr="001B4EE9">
        <w:rPr>
          <w:rFonts w:ascii="Roboto" w:hAnsi="Roboto"/>
          <w:b/>
          <w:sz w:val="22"/>
          <w:u w:val="single"/>
        </w:rPr>
        <w:t>я</w:t>
      </w:r>
      <w:r w:rsidR="009E2CB5" w:rsidRPr="001B4EE9">
        <w:rPr>
          <w:rFonts w:ascii="Roboto" w:hAnsi="Roboto"/>
          <w:b/>
          <w:sz w:val="22"/>
          <w:u w:val="single"/>
        </w:rPr>
        <w:t xml:space="preserve"> </w:t>
      </w:r>
      <w:proofErr w:type="spellStart"/>
      <w:r w:rsidR="009E2CB5" w:rsidRPr="001B4EE9">
        <w:rPr>
          <w:rFonts w:ascii="Roboto" w:hAnsi="Roboto"/>
          <w:b/>
          <w:sz w:val="22"/>
          <w:u w:val="single"/>
        </w:rPr>
        <w:t>сегрегованого</w:t>
      </w:r>
      <w:proofErr w:type="spellEnd"/>
      <w:r w:rsidR="009E2CB5" w:rsidRPr="001B4EE9">
        <w:rPr>
          <w:rFonts w:ascii="Roboto" w:hAnsi="Roboto"/>
          <w:b/>
          <w:sz w:val="22"/>
          <w:u w:val="single"/>
        </w:rPr>
        <w:t xml:space="preserve"> рахунку</w:t>
      </w:r>
      <w:r w:rsidR="00034C59" w:rsidRPr="001B4EE9">
        <w:rPr>
          <w:rFonts w:ascii="Roboto" w:hAnsi="Roboto"/>
          <w:b/>
          <w:sz w:val="22"/>
          <w:u w:val="single"/>
        </w:rPr>
        <w:t xml:space="preserve"> для зберігання та обліку цінних паперів,</w:t>
      </w:r>
      <w:r w:rsidR="009E2CB5" w:rsidRPr="001B4EE9">
        <w:rPr>
          <w:rFonts w:ascii="Roboto" w:hAnsi="Roboto"/>
          <w:b/>
          <w:sz w:val="22"/>
          <w:u w:val="single"/>
        </w:rPr>
        <w:t xml:space="preserve"> </w:t>
      </w:r>
      <w:r w:rsidR="00034C59" w:rsidRPr="001B4EE9">
        <w:rPr>
          <w:rFonts w:ascii="Roboto" w:hAnsi="Roboto"/>
          <w:b/>
          <w:sz w:val="22"/>
          <w:u w:val="single"/>
        </w:rPr>
        <w:t>права на які та права за якими належать самій депозитарній установі додатково надаються:</w:t>
      </w:r>
    </w:p>
    <w:p w14:paraId="3BB28ED7" w14:textId="746B275A" w:rsidR="009E2CB5" w:rsidRPr="001B4EE9" w:rsidRDefault="004739FC" w:rsidP="009E2CB5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-974906517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картка/картки із зразками(-</w:t>
      </w:r>
      <w:proofErr w:type="spellStart"/>
      <w:r w:rsidR="009E2CB5" w:rsidRPr="001B4EE9">
        <w:rPr>
          <w:rFonts w:ascii="Roboto" w:hAnsi="Roboto"/>
          <w:sz w:val="20"/>
        </w:rPr>
        <w:t>ом</w:t>
      </w:r>
      <w:proofErr w:type="spellEnd"/>
      <w:r w:rsidR="009E2CB5" w:rsidRPr="001B4EE9">
        <w:rPr>
          <w:rFonts w:ascii="Roboto" w:hAnsi="Roboto"/>
          <w:sz w:val="20"/>
        </w:rPr>
        <w:t>) підписів(-у) розпорядників(-а) рахунку у цінних паперах та відбитка печатки юридичної особи, оформлена/оформлені відповідно до вимог Регламенту (</w:t>
      </w:r>
      <w:r w:rsidR="00740D40">
        <w:rPr>
          <w:rFonts w:ascii="Roboto" w:hAnsi="Roboto"/>
          <w:sz w:val="20"/>
        </w:rPr>
        <w:t>Форма</w:t>
      </w:r>
      <w:r w:rsidR="009E2CB5" w:rsidRPr="001B4EE9">
        <w:rPr>
          <w:rFonts w:ascii="Roboto" w:hAnsi="Roboto"/>
          <w:sz w:val="20"/>
        </w:rPr>
        <w:t xml:space="preserve"> №6);</w:t>
      </w:r>
    </w:p>
    <w:p w14:paraId="6C7ACF2F" w14:textId="71E95257" w:rsidR="009E2CB5" w:rsidRPr="001B4EE9" w:rsidRDefault="004739FC" w:rsidP="006F5DF4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1806887596"/>
        </w:sdtPr>
        <w:sdtEndPr/>
        <w:sdtContent>
          <w:r w:rsidR="009E2CB5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9E2CB5" w:rsidRPr="001B4EE9">
        <w:rPr>
          <w:rFonts w:ascii="Roboto" w:hAnsi="Roboto"/>
          <w:sz w:val="20"/>
        </w:rPr>
        <w:t xml:space="preserve"> копії документів, що підтверджують призначення на посаду осіб, що мають право діяти від імені юридичної особи без довіреності, засвідчені відповідно до вимог Регламенту; </w:t>
      </w:r>
    </w:p>
    <w:p w14:paraId="3E6B2600" w14:textId="48D4C545" w:rsidR="00034C59" w:rsidRPr="001B4EE9" w:rsidRDefault="004739FC" w:rsidP="00034C59">
      <w:pPr>
        <w:ind w:firstLine="851"/>
        <w:rPr>
          <w:rFonts w:ascii="Roboto" w:hAnsi="Roboto"/>
          <w:sz w:val="20"/>
        </w:rPr>
      </w:pPr>
      <w:sdt>
        <w:sdtPr>
          <w:rPr>
            <w:rFonts w:ascii="Roboto" w:hAnsi="Roboto"/>
            <w:sz w:val="20"/>
          </w:rPr>
          <w:id w:val="-454864943"/>
        </w:sdtPr>
        <w:sdtEndPr/>
        <w:sdtContent>
          <w:r w:rsidR="00034C59" w:rsidRPr="001B4EE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034C59" w:rsidRPr="001B4EE9">
        <w:rPr>
          <w:rFonts w:ascii="Roboto" w:hAnsi="Roboto"/>
          <w:sz w:val="20"/>
        </w:rPr>
        <w:t xml:space="preserve"> оригінал або копія довіреності розпорядника(-</w:t>
      </w:r>
      <w:proofErr w:type="spellStart"/>
      <w:r w:rsidR="00034C59" w:rsidRPr="001B4EE9">
        <w:rPr>
          <w:rFonts w:ascii="Roboto" w:hAnsi="Roboto"/>
          <w:sz w:val="20"/>
        </w:rPr>
        <w:t>ів</w:t>
      </w:r>
      <w:proofErr w:type="spellEnd"/>
      <w:r w:rsidR="00034C59" w:rsidRPr="001B4EE9">
        <w:rPr>
          <w:rFonts w:ascii="Roboto" w:hAnsi="Roboto"/>
          <w:sz w:val="20"/>
        </w:rPr>
        <w:t>) рахунку у цінних паперах, оформлена відповідно до вимог Регламенту</w:t>
      </w:r>
      <w:r w:rsidR="00034C59" w:rsidRPr="001B4EE9" w:rsidDel="0013370A">
        <w:rPr>
          <w:rFonts w:ascii="Roboto" w:hAnsi="Roboto"/>
          <w:sz w:val="20"/>
        </w:rPr>
        <w:t xml:space="preserve"> </w:t>
      </w:r>
      <w:r w:rsidR="00034C59" w:rsidRPr="001B4EE9">
        <w:rPr>
          <w:rFonts w:ascii="Roboto" w:hAnsi="Roboto"/>
          <w:sz w:val="20"/>
        </w:rPr>
        <w:t>(</w:t>
      </w:r>
      <w:r w:rsidR="00740D40">
        <w:rPr>
          <w:rFonts w:ascii="Roboto" w:hAnsi="Roboto"/>
          <w:sz w:val="20"/>
        </w:rPr>
        <w:t>Форма</w:t>
      </w:r>
      <w:r w:rsidR="00034C59" w:rsidRPr="001B4EE9">
        <w:rPr>
          <w:rFonts w:ascii="Roboto" w:hAnsi="Roboto"/>
          <w:sz w:val="20"/>
        </w:rPr>
        <w:t xml:space="preserve"> № 7)</w:t>
      </w:r>
      <w:r w:rsidR="00520358">
        <w:rPr>
          <w:rFonts w:ascii="Roboto" w:hAnsi="Roboto"/>
          <w:sz w:val="20"/>
        </w:rPr>
        <w:t>.</w:t>
      </w:r>
    </w:p>
    <w:p w14:paraId="2F9DA571" w14:textId="77777777" w:rsidR="008847DA" w:rsidRPr="001B4EE9" w:rsidRDefault="008847DA" w:rsidP="004D338E">
      <w:pPr>
        <w:tabs>
          <w:tab w:val="left" w:pos="720"/>
        </w:tabs>
        <w:rPr>
          <w:rFonts w:ascii="Roboto" w:hAnsi="Roboto"/>
          <w:sz w:val="20"/>
        </w:rPr>
      </w:pPr>
    </w:p>
    <w:p w14:paraId="5CEFEC64" w14:textId="77777777" w:rsidR="00AC4C6D" w:rsidRPr="001B4EE9" w:rsidRDefault="00AC4C6D" w:rsidP="004D338E">
      <w:pPr>
        <w:rPr>
          <w:rFonts w:ascii="Roboto" w:hAnsi="Roboto"/>
          <w:b/>
        </w:rPr>
      </w:pPr>
    </w:p>
    <w:p w14:paraId="4DE0B8EA" w14:textId="5E776656" w:rsidR="00E57E80" w:rsidRPr="001B4EE9" w:rsidRDefault="008847DA" w:rsidP="004D338E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 xml:space="preserve">Ця заява на відкриття рахунків у цінних паперах є підставою для відкриття </w:t>
      </w:r>
      <w:r w:rsidR="009720B6" w:rsidRPr="001B4EE9">
        <w:rPr>
          <w:rFonts w:ascii="Roboto" w:hAnsi="Roboto"/>
          <w:b/>
        </w:rPr>
        <w:t xml:space="preserve">Центральним депозитарієм </w:t>
      </w:r>
      <w:r w:rsidRPr="001B4EE9">
        <w:rPr>
          <w:rFonts w:ascii="Roboto" w:hAnsi="Roboto"/>
          <w:b/>
        </w:rPr>
        <w:t xml:space="preserve">рахунків у цінних паперах </w:t>
      </w:r>
      <w:r w:rsidR="009720B6" w:rsidRPr="001B4EE9">
        <w:rPr>
          <w:rFonts w:ascii="Roboto" w:hAnsi="Roboto"/>
          <w:b/>
        </w:rPr>
        <w:t>депозитарній установі</w:t>
      </w:r>
      <w:r w:rsidRPr="001B4EE9">
        <w:rPr>
          <w:rFonts w:ascii="Roboto" w:hAnsi="Roboto"/>
          <w:b/>
        </w:rPr>
        <w:t xml:space="preserve"> відповідно до умов депозитарного договору, укладеного з депозитарною установою, та в порядку, визначеному внутрішніми документами Центрального депозитарію цінних паперів.</w:t>
      </w:r>
    </w:p>
    <w:p w14:paraId="08ACECC0" w14:textId="77777777" w:rsidR="00C241E0" w:rsidRPr="001B4EE9" w:rsidRDefault="008847DA" w:rsidP="00725E15">
      <w:pPr>
        <w:tabs>
          <w:tab w:val="center" w:pos="7560"/>
        </w:tabs>
        <w:rPr>
          <w:rFonts w:ascii="Roboto" w:hAnsi="Roboto"/>
          <w:b/>
        </w:rPr>
      </w:pPr>
      <w:r w:rsidRPr="001B4EE9">
        <w:rPr>
          <w:rFonts w:ascii="Roboto" w:hAnsi="Roboto"/>
          <w:b/>
        </w:rPr>
        <w:t>На підставі цієї заяви здійснюється відкриття</w:t>
      </w:r>
      <w:r w:rsidR="00C241E0" w:rsidRPr="001B4EE9">
        <w:rPr>
          <w:rFonts w:ascii="Roboto" w:hAnsi="Roboto"/>
          <w:b/>
        </w:rPr>
        <w:t>:</w:t>
      </w:r>
    </w:p>
    <w:p w14:paraId="389D3AB4" w14:textId="5B55D493" w:rsidR="00C241E0" w:rsidRPr="001B4EE9" w:rsidRDefault="008847DA" w:rsidP="00960B55">
      <w:pPr>
        <w:pStyle w:val="afff0"/>
        <w:numPr>
          <w:ilvl w:val="0"/>
          <w:numId w:val="126"/>
        </w:numPr>
        <w:tabs>
          <w:tab w:val="center" w:pos="7560"/>
        </w:tabs>
        <w:ind w:left="426"/>
        <w:rPr>
          <w:rFonts w:ascii="Roboto" w:hAnsi="Roboto"/>
          <w:sz w:val="22"/>
          <w:szCs w:val="22"/>
        </w:rPr>
      </w:pPr>
      <w:proofErr w:type="spellStart"/>
      <w:r w:rsidRPr="001B4EE9">
        <w:rPr>
          <w:rFonts w:ascii="Roboto" w:hAnsi="Roboto"/>
        </w:rPr>
        <w:t>сегрегован</w:t>
      </w:r>
      <w:r w:rsidR="00725E15" w:rsidRPr="001B4EE9">
        <w:rPr>
          <w:rFonts w:ascii="Roboto" w:hAnsi="Roboto"/>
        </w:rPr>
        <w:t>ого</w:t>
      </w:r>
      <w:proofErr w:type="spellEnd"/>
      <w:r w:rsidRPr="001B4EE9">
        <w:rPr>
          <w:rFonts w:ascii="Roboto" w:hAnsi="Roboto"/>
        </w:rPr>
        <w:t xml:space="preserve"> рахунк</w:t>
      </w:r>
      <w:r w:rsidR="00725E15" w:rsidRPr="001B4EE9">
        <w:rPr>
          <w:rFonts w:ascii="Roboto" w:hAnsi="Roboto"/>
        </w:rPr>
        <w:t>у</w:t>
      </w:r>
      <w:r w:rsidRPr="001B4EE9">
        <w:rPr>
          <w:rFonts w:ascii="Roboto" w:hAnsi="Roboto"/>
        </w:rPr>
        <w:t xml:space="preserve"> у цінних паперах депозитарної установи </w:t>
      </w:r>
      <w:r w:rsidR="00725E15" w:rsidRPr="001B4EE9">
        <w:rPr>
          <w:rFonts w:ascii="Roboto" w:hAnsi="Roboto"/>
          <w:szCs w:val="24"/>
        </w:rPr>
        <w:t>для обліку цінних паперів, права на які та права за якими належать депозитарній установі як власнику</w:t>
      </w:r>
      <w:r w:rsidR="00C241E0" w:rsidRPr="001B4EE9">
        <w:rPr>
          <w:rFonts w:ascii="Roboto" w:hAnsi="Roboto"/>
          <w:szCs w:val="24"/>
        </w:rPr>
        <w:t>;</w:t>
      </w:r>
    </w:p>
    <w:p w14:paraId="5A9F3DE6" w14:textId="4432372D" w:rsidR="00C241E0" w:rsidRPr="001B4EE9" w:rsidRDefault="00725E15" w:rsidP="00960B55">
      <w:pPr>
        <w:pStyle w:val="afff0"/>
        <w:numPr>
          <w:ilvl w:val="0"/>
          <w:numId w:val="126"/>
        </w:numPr>
        <w:tabs>
          <w:tab w:val="center" w:pos="7560"/>
        </w:tabs>
        <w:ind w:left="426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Cs w:val="24"/>
          <w:lang w:eastAsia="uk-UA"/>
        </w:rPr>
        <w:t>агрегованого рахунку для узагальненого обліку цінних паперів «до розподілу за власниками»</w:t>
      </w:r>
      <w:r w:rsidR="00C241E0" w:rsidRPr="001B4EE9">
        <w:rPr>
          <w:rFonts w:ascii="Roboto" w:hAnsi="Roboto"/>
          <w:szCs w:val="24"/>
        </w:rPr>
        <w:t>;</w:t>
      </w:r>
    </w:p>
    <w:p w14:paraId="4D5DF222" w14:textId="2A167A65" w:rsidR="00725E15" w:rsidRPr="001B4EE9" w:rsidRDefault="00725E15" w:rsidP="00960B55">
      <w:pPr>
        <w:pStyle w:val="afff0"/>
        <w:numPr>
          <w:ilvl w:val="0"/>
          <w:numId w:val="126"/>
        </w:numPr>
        <w:tabs>
          <w:tab w:val="center" w:pos="7560"/>
        </w:tabs>
        <w:ind w:left="426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Cs w:val="24"/>
        </w:rPr>
        <w:t>агрегованого рахунку у цінних паперах (при використанні депозитарною установою іншого програмного забезпечення, відмінного від програмного забезпечення, що надається  Центральним депозитарієм).</w:t>
      </w:r>
    </w:p>
    <w:p w14:paraId="28D6EA6B" w14:textId="2A68B364" w:rsidR="00BD4562" w:rsidRPr="001B4EE9" w:rsidRDefault="00BD4562" w:rsidP="00E57E80">
      <w:pPr>
        <w:tabs>
          <w:tab w:val="center" w:pos="7560"/>
        </w:tabs>
        <w:rPr>
          <w:rFonts w:ascii="Roboto" w:hAnsi="Roboto"/>
          <w:sz w:val="22"/>
          <w:szCs w:val="22"/>
        </w:rPr>
      </w:pPr>
    </w:p>
    <w:p w14:paraId="57EBDE1E" w14:textId="77777777" w:rsidR="00BD4562" w:rsidRPr="001B4EE9" w:rsidRDefault="00BD4562" w:rsidP="00E57E80">
      <w:pPr>
        <w:tabs>
          <w:tab w:val="center" w:pos="7560"/>
        </w:tabs>
        <w:rPr>
          <w:rFonts w:ascii="Roboto" w:hAnsi="Roboto"/>
          <w:sz w:val="22"/>
          <w:szCs w:val="22"/>
        </w:rPr>
      </w:pPr>
    </w:p>
    <w:p w14:paraId="0EB4F72C" w14:textId="77777777" w:rsidR="00E57E80" w:rsidRPr="001B4EE9" w:rsidRDefault="00E57E80" w:rsidP="00E57E80">
      <w:pPr>
        <w:tabs>
          <w:tab w:val="center" w:pos="7560"/>
        </w:tabs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_________________________________</w:t>
      </w:r>
      <w:r w:rsidRPr="001B4EE9">
        <w:rPr>
          <w:rFonts w:ascii="Roboto" w:hAnsi="Roboto"/>
          <w:sz w:val="22"/>
          <w:szCs w:val="22"/>
        </w:rPr>
        <w:tab/>
        <w:t>_________________________</w:t>
      </w:r>
    </w:p>
    <w:p w14:paraId="4F7B1765" w14:textId="77777777" w:rsidR="00E57E80" w:rsidRPr="001B4EE9" w:rsidRDefault="00E57E80" w:rsidP="00E57E80">
      <w:pPr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Розпорядник рахунку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(ПІБ)</w:t>
      </w:r>
    </w:p>
    <w:p w14:paraId="403D5150" w14:textId="77777777" w:rsidR="00E57E80" w:rsidRPr="001B4EE9" w:rsidRDefault="00E57E80" w:rsidP="00E57E80">
      <w:pPr>
        <w:ind w:firstLine="567"/>
        <w:jc w:val="center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М.П.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